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F3" w:rsidRPr="00310327" w:rsidRDefault="00310327" w:rsidP="003103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0327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-542290</wp:posOffset>
                </wp:positionV>
                <wp:extent cx="1352550" cy="1404620"/>
                <wp:effectExtent l="0" t="0" r="1905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327" w:rsidRPr="00310327" w:rsidRDefault="00310327" w:rsidP="0031032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31032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別添</w:t>
                            </w:r>
                            <w:r w:rsidRPr="00310327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>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35pt;margin-top:-42.7pt;width:10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">
                <v:textbox style="mso-fit-shape-to-text:t">
                  <w:txbxContent>
                    <w:p w:rsidR="00310327" w:rsidRPr="00310327" w:rsidRDefault="00310327" w:rsidP="00310327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31032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別添</w:t>
                      </w:r>
                      <w:r w:rsidRPr="00310327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0846F3" w:rsidRPr="00310327">
        <w:rPr>
          <w:rFonts w:ascii="ＭＳ ゴシック" w:eastAsia="ＭＳ ゴシック" w:hAnsi="ＭＳ ゴシック" w:hint="eastAsia"/>
          <w:sz w:val="28"/>
          <w:szCs w:val="28"/>
        </w:rPr>
        <w:t>許可品目の変更に対する業者毎の取扱い</w:t>
      </w:r>
      <w:r w:rsidR="00084D99" w:rsidRPr="00310327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0846F3" w:rsidRPr="00310327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310327" w:rsidRDefault="00310327" w:rsidP="000846F3">
      <w:pPr>
        <w:rPr>
          <w:rFonts w:ascii="ＭＳ 明朝" w:eastAsia="ＭＳ 明朝" w:hAnsi="ＭＳ 明朝"/>
          <w:sz w:val="24"/>
          <w:szCs w:val="24"/>
        </w:rPr>
      </w:pPr>
    </w:p>
    <w:p w:rsidR="000846F3" w:rsidRPr="003C435C" w:rsidRDefault="000846F3" w:rsidP="000846F3">
      <w:pPr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>（１）収集運搬業者</w:t>
      </w:r>
      <w:r w:rsidR="00B3414D" w:rsidRPr="003C435C">
        <w:rPr>
          <w:rFonts w:ascii="ＭＳ 明朝" w:eastAsia="ＭＳ 明朝" w:hAnsi="ＭＳ 明朝" w:hint="eastAsia"/>
          <w:sz w:val="24"/>
          <w:szCs w:val="24"/>
        </w:rPr>
        <w:t>・最終処分業者</w:t>
      </w:r>
    </w:p>
    <w:p w:rsidR="00580C9E" w:rsidRPr="003C435C" w:rsidRDefault="00580C9E" w:rsidP="000846F3">
      <w:pPr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 xml:space="preserve">　　ア　「汚泥」の許可</w:t>
      </w:r>
      <w:r w:rsidR="004A3201" w:rsidRPr="003C435C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Pr="003C435C">
        <w:rPr>
          <w:rFonts w:ascii="ＭＳ 明朝" w:eastAsia="ＭＳ 明朝" w:hAnsi="ＭＳ 明朝" w:hint="eastAsia"/>
          <w:sz w:val="24"/>
          <w:szCs w:val="24"/>
        </w:rPr>
        <w:t>を有する業者</w:t>
      </w:r>
    </w:p>
    <w:p w:rsidR="000846F3" w:rsidRPr="003C435C" w:rsidRDefault="00AC7D91" w:rsidP="00580C9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80C9E" w:rsidRPr="003C4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846F3" w:rsidRPr="003C435C">
        <w:rPr>
          <w:rFonts w:ascii="ＭＳ 明朝" w:eastAsia="ＭＳ 明朝" w:hAnsi="ＭＳ 明朝" w:hint="eastAsia"/>
          <w:sz w:val="24"/>
          <w:szCs w:val="24"/>
        </w:rPr>
        <w:t>処理基準を遵守する限りにおいては、「汚泥（石綿含有産業廃棄物）」</w:t>
      </w:r>
      <w:r w:rsidR="004A3201" w:rsidRPr="003C435C">
        <w:rPr>
          <w:rFonts w:ascii="ＭＳ 明朝" w:eastAsia="ＭＳ 明朝" w:hAnsi="ＭＳ 明朝" w:hint="eastAsia"/>
          <w:sz w:val="24"/>
          <w:szCs w:val="24"/>
        </w:rPr>
        <w:t>を扱えるものとし、変更届又は一部廃止届</w:t>
      </w:r>
      <w:r w:rsidR="00460367">
        <w:rPr>
          <w:rFonts w:ascii="ＭＳ 明朝" w:eastAsia="ＭＳ 明朝" w:hAnsi="ＭＳ 明朝" w:hint="eastAsia"/>
          <w:sz w:val="24"/>
          <w:szCs w:val="24"/>
        </w:rPr>
        <w:t>の提出</w:t>
      </w:r>
      <w:r w:rsidR="004A3201" w:rsidRPr="003C435C">
        <w:rPr>
          <w:rFonts w:ascii="ＭＳ 明朝" w:eastAsia="ＭＳ 明朝" w:hAnsi="ＭＳ 明朝" w:hint="eastAsia"/>
          <w:sz w:val="24"/>
          <w:szCs w:val="24"/>
        </w:rPr>
        <w:t>により許可の有無を</w:t>
      </w:r>
      <w:r w:rsidR="00460367">
        <w:rPr>
          <w:rFonts w:ascii="ＭＳ 明朝" w:eastAsia="ＭＳ 明朝" w:hAnsi="ＭＳ 明朝" w:hint="eastAsia"/>
          <w:sz w:val="24"/>
          <w:szCs w:val="24"/>
        </w:rPr>
        <w:t>許可証に記載</w:t>
      </w:r>
      <w:r w:rsidR="00310327">
        <w:rPr>
          <w:rFonts w:ascii="ＭＳ 明朝" w:eastAsia="ＭＳ 明朝" w:hAnsi="ＭＳ 明朝" w:hint="eastAsia"/>
          <w:sz w:val="24"/>
          <w:szCs w:val="24"/>
        </w:rPr>
        <w:t>します</w:t>
      </w:r>
      <w:r w:rsidR="006D513B" w:rsidRPr="003C435C">
        <w:rPr>
          <w:rFonts w:ascii="ＭＳ 明朝" w:eastAsia="ＭＳ 明朝" w:hAnsi="ＭＳ 明朝" w:hint="eastAsia"/>
          <w:sz w:val="24"/>
          <w:szCs w:val="24"/>
        </w:rPr>
        <w:t>。</w:t>
      </w:r>
    </w:p>
    <w:p w:rsidR="009C60FE" w:rsidRPr="00572215" w:rsidRDefault="00580C9E" w:rsidP="009C60F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C60FE" w:rsidRPr="003C435C">
        <w:rPr>
          <w:rFonts w:ascii="ＭＳ 明朝" w:eastAsia="ＭＳ 明朝" w:hAnsi="ＭＳ 明朝" w:hint="eastAsia"/>
          <w:sz w:val="24"/>
          <w:szCs w:val="24"/>
        </w:rPr>
        <w:t>イ　「汚泥」の許可</w:t>
      </w:r>
      <w:r w:rsidR="009C60FE" w:rsidRPr="003C435C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="00F92C93" w:rsidRPr="003C435C">
        <w:rPr>
          <w:rFonts w:ascii="ＭＳ 明朝" w:eastAsia="ＭＳ 明朝" w:hAnsi="ＭＳ 明朝" w:hint="eastAsia"/>
          <w:sz w:val="24"/>
          <w:szCs w:val="24"/>
        </w:rPr>
        <w:t>を</w:t>
      </w:r>
      <w:r w:rsidR="009C60FE" w:rsidRPr="003C435C">
        <w:rPr>
          <w:rFonts w:ascii="ＭＳ 明朝" w:eastAsia="ＭＳ 明朝" w:hAnsi="ＭＳ 明朝" w:hint="eastAsia"/>
          <w:sz w:val="24"/>
          <w:szCs w:val="24"/>
        </w:rPr>
        <w:t>有し</w:t>
      </w:r>
      <w:r w:rsidR="00C807DA" w:rsidRPr="003C435C">
        <w:rPr>
          <w:rFonts w:ascii="ＭＳ 明朝" w:eastAsia="ＭＳ 明朝" w:hAnsi="ＭＳ 明朝" w:hint="eastAsia"/>
          <w:sz w:val="24"/>
          <w:szCs w:val="24"/>
        </w:rPr>
        <w:t>ないものの</w:t>
      </w:r>
      <w:r w:rsidR="00912067" w:rsidRPr="003C435C">
        <w:rPr>
          <w:rFonts w:ascii="ＭＳ 明朝" w:eastAsia="ＭＳ 明朝" w:hAnsi="ＭＳ 明朝" w:hint="eastAsia"/>
          <w:sz w:val="24"/>
          <w:szCs w:val="24"/>
        </w:rPr>
        <w:t>、他の品目で「石綿含有産業廃棄物</w:t>
      </w:r>
      <w:r w:rsidR="00912067" w:rsidRPr="00572215">
        <w:rPr>
          <w:rFonts w:ascii="ＭＳ 明朝" w:eastAsia="ＭＳ 明朝" w:hAnsi="ＭＳ 明朝" w:hint="eastAsia"/>
          <w:sz w:val="24"/>
          <w:szCs w:val="24"/>
        </w:rPr>
        <w:t>を含む。」の許可を有</w:t>
      </w:r>
      <w:r w:rsidR="00460367">
        <w:rPr>
          <w:rFonts w:ascii="ＭＳ 明朝" w:eastAsia="ＭＳ 明朝" w:hAnsi="ＭＳ 明朝" w:hint="eastAsia"/>
          <w:sz w:val="24"/>
          <w:szCs w:val="24"/>
        </w:rPr>
        <w:t>する</w:t>
      </w:r>
      <w:r w:rsidR="009C60FE" w:rsidRPr="00572215">
        <w:rPr>
          <w:rFonts w:ascii="ＭＳ 明朝" w:eastAsia="ＭＳ 明朝" w:hAnsi="ＭＳ 明朝" w:hint="eastAsia"/>
          <w:sz w:val="24"/>
          <w:szCs w:val="24"/>
        </w:rPr>
        <w:t>業者</w:t>
      </w:r>
    </w:p>
    <w:p w:rsidR="009C60FE" w:rsidRPr="00572215" w:rsidRDefault="008954D7" w:rsidP="009C60FE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2215">
        <w:rPr>
          <w:rFonts w:ascii="ＭＳ 明朝" w:eastAsia="ＭＳ 明朝" w:hAnsi="ＭＳ 明朝" w:hint="eastAsia"/>
          <w:sz w:val="24"/>
          <w:szCs w:val="24"/>
        </w:rPr>
        <w:t xml:space="preserve">　　　　「汚泥（石綿含有産業廃棄物</w:t>
      </w:r>
      <w:r w:rsidR="009C60FE" w:rsidRPr="00572215">
        <w:rPr>
          <w:rFonts w:ascii="ＭＳ 明朝" w:eastAsia="ＭＳ 明朝" w:hAnsi="ＭＳ 明朝" w:hint="eastAsia"/>
          <w:sz w:val="24"/>
          <w:szCs w:val="24"/>
        </w:rPr>
        <w:t>）」を扱う場合は、品目を追加する変更許可申請</w:t>
      </w:r>
      <w:r w:rsidR="00310327">
        <w:rPr>
          <w:rFonts w:ascii="ＭＳ 明朝" w:eastAsia="ＭＳ 明朝" w:hAnsi="ＭＳ 明朝" w:hint="eastAsia"/>
          <w:sz w:val="24"/>
          <w:szCs w:val="24"/>
        </w:rPr>
        <w:t>が必要です</w:t>
      </w:r>
      <w:r w:rsidR="00834FD1" w:rsidRPr="00572215">
        <w:rPr>
          <w:rFonts w:ascii="ＭＳ 明朝" w:eastAsia="ＭＳ 明朝" w:hAnsi="ＭＳ 明朝" w:hint="eastAsia"/>
          <w:sz w:val="24"/>
          <w:szCs w:val="24"/>
        </w:rPr>
        <w:t>（最終処分場は管理型及び遮断型が対象）</w:t>
      </w:r>
      <w:r w:rsidR="009C60FE" w:rsidRPr="00572215">
        <w:rPr>
          <w:rFonts w:ascii="ＭＳ 明朝" w:eastAsia="ＭＳ 明朝" w:hAnsi="ＭＳ 明朝" w:hint="eastAsia"/>
          <w:sz w:val="24"/>
          <w:szCs w:val="24"/>
        </w:rPr>
        <w:t>。</w:t>
      </w:r>
    </w:p>
    <w:p w:rsidR="009C60FE" w:rsidRPr="00572215" w:rsidRDefault="009C60FE" w:rsidP="009C60FE">
      <w:pPr>
        <w:ind w:leftChars="350" w:left="735" w:firstLineChars="100" w:firstLine="240"/>
        <w:rPr>
          <w:rFonts w:ascii="ＭＳ 明朝" w:eastAsia="ＭＳ 明朝" w:hAnsi="ＭＳ 明朝"/>
          <w:sz w:val="24"/>
          <w:szCs w:val="24"/>
        </w:rPr>
      </w:pPr>
      <w:r w:rsidRPr="00457618">
        <w:rPr>
          <w:rFonts w:ascii="ＭＳ 明朝" w:eastAsia="ＭＳ 明朝" w:hAnsi="ＭＳ 明朝" w:hint="eastAsia"/>
          <w:sz w:val="24"/>
          <w:szCs w:val="24"/>
        </w:rPr>
        <w:t>ただし、令和５年</w:t>
      </w:r>
      <w:r w:rsidR="00BC148D">
        <w:rPr>
          <w:rFonts w:ascii="ＭＳ 明朝" w:eastAsia="ＭＳ 明朝" w:hAnsi="ＭＳ 明朝" w:hint="eastAsia"/>
          <w:sz w:val="24"/>
          <w:szCs w:val="24"/>
        </w:rPr>
        <w:t>９月</w:t>
      </w:r>
      <w:r w:rsidR="008725A2">
        <w:rPr>
          <w:rFonts w:ascii="ＭＳ 明朝" w:eastAsia="ＭＳ 明朝" w:hAnsi="ＭＳ 明朝" w:hint="eastAsia"/>
          <w:sz w:val="24"/>
          <w:szCs w:val="24"/>
        </w:rPr>
        <w:t>３０</w:t>
      </w:r>
      <w:r w:rsidRPr="00457618">
        <w:rPr>
          <w:rFonts w:ascii="ＭＳ 明朝" w:eastAsia="ＭＳ 明朝" w:hAnsi="ＭＳ 明朝"/>
          <w:sz w:val="24"/>
          <w:szCs w:val="24"/>
        </w:rPr>
        <w:t>日まで</w:t>
      </w:r>
      <w:r w:rsidRPr="00457618">
        <w:rPr>
          <w:rFonts w:ascii="ＭＳ 明朝" w:eastAsia="ＭＳ 明朝" w:hAnsi="ＭＳ 明朝" w:hint="eastAsia"/>
          <w:sz w:val="24"/>
          <w:szCs w:val="24"/>
        </w:rPr>
        <w:t>は、</w:t>
      </w:r>
      <w:r w:rsidR="00912067" w:rsidRPr="00457618">
        <w:rPr>
          <w:rFonts w:ascii="ＭＳ 明朝" w:eastAsia="ＭＳ 明朝" w:hAnsi="ＭＳ 明朝" w:hint="eastAsia"/>
          <w:sz w:val="24"/>
          <w:szCs w:val="24"/>
        </w:rPr>
        <w:t>石綿含有仕上塗材の素材に応じて、「廃プラスチック類」、「がれき類」又は「ガラ陶」に係る「石綿含有産業廃棄物」として</w:t>
      </w:r>
      <w:r w:rsidR="003C435C" w:rsidRPr="00457618">
        <w:rPr>
          <w:rFonts w:ascii="ＭＳ 明朝" w:eastAsia="ＭＳ 明朝" w:hAnsi="ＭＳ 明朝" w:hint="eastAsia"/>
          <w:sz w:val="24"/>
          <w:szCs w:val="24"/>
        </w:rPr>
        <w:t>、</w:t>
      </w:r>
      <w:r w:rsidR="004566A7" w:rsidRPr="00457618">
        <w:rPr>
          <w:rFonts w:ascii="ＭＳ 明朝" w:eastAsia="ＭＳ 明朝" w:hAnsi="ＭＳ 明朝" w:hint="eastAsia"/>
          <w:sz w:val="24"/>
          <w:szCs w:val="24"/>
        </w:rPr>
        <w:t>高圧水洗工法等による</w:t>
      </w:r>
      <w:r w:rsidR="0037646D" w:rsidRPr="00457618">
        <w:rPr>
          <w:rFonts w:ascii="ＭＳ 明朝" w:eastAsia="ＭＳ 明朝" w:hAnsi="ＭＳ 明朝" w:hint="eastAsia"/>
          <w:sz w:val="24"/>
          <w:szCs w:val="24"/>
        </w:rPr>
        <w:t>泥状物で</w:t>
      </w:r>
      <w:r w:rsidR="003C435C" w:rsidRPr="00457618">
        <w:rPr>
          <w:rFonts w:ascii="ＭＳ 明朝" w:eastAsia="ＭＳ 明朝" w:hAnsi="ＭＳ 明朝" w:hint="eastAsia"/>
          <w:sz w:val="24"/>
          <w:szCs w:val="24"/>
        </w:rPr>
        <w:t>排出</w:t>
      </w:r>
      <w:r w:rsidR="008149E1" w:rsidRPr="00457618">
        <w:rPr>
          <w:rFonts w:ascii="ＭＳ 明朝" w:eastAsia="ＭＳ 明朝" w:hAnsi="ＭＳ 明朝" w:hint="eastAsia"/>
          <w:sz w:val="24"/>
          <w:szCs w:val="24"/>
        </w:rPr>
        <w:t>時に</w:t>
      </w:r>
      <w:r w:rsidR="0037646D" w:rsidRPr="00457618">
        <w:rPr>
          <w:rFonts w:ascii="ＭＳ 明朝" w:eastAsia="ＭＳ 明朝" w:hAnsi="ＭＳ 明朝" w:hint="eastAsia"/>
          <w:sz w:val="24"/>
          <w:szCs w:val="24"/>
        </w:rPr>
        <w:t>固化処理</w:t>
      </w:r>
      <w:r w:rsidR="008149E1" w:rsidRPr="00457618">
        <w:rPr>
          <w:rFonts w:ascii="ＭＳ 明朝" w:eastAsia="ＭＳ 明朝" w:hAnsi="ＭＳ 明朝" w:hint="eastAsia"/>
          <w:sz w:val="24"/>
          <w:szCs w:val="24"/>
        </w:rPr>
        <w:t>され</w:t>
      </w:r>
      <w:r w:rsidR="003C435C" w:rsidRPr="00457618">
        <w:rPr>
          <w:rFonts w:ascii="ＭＳ 明朝" w:eastAsia="ＭＳ 明朝" w:hAnsi="ＭＳ 明朝" w:hint="eastAsia"/>
          <w:sz w:val="24"/>
          <w:szCs w:val="24"/>
        </w:rPr>
        <w:t>たもの</w:t>
      </w:r>
      <w:r w:rsidRPr="00457618">
        <w:rPr>
          <w:rFonts w:ascii="ＭＳ 明朝" w:eastAsia="ＭＳ 明朝" w:hAnsi="ＭＳ 明朝" w:hint="eastAsia"/>
          <w:sz w:val="24"/>
          <w:szCs w:val="24"/>
        </w:rPr>
        <w:t>を扱う</w:t>
      </w:r>
      <w:r w:rsidR="00310327">
        <w:rPr>
          <w:rFonts w:ascii="ＭＳ 明朝" w:eastAsia="ＭＳ 明朝" w:hAnsi="ＭＳ 明朝"/>
          <w:sz w:val="24"/>
          <w:szCs w:val="24"/>
        </w:rPr>
        <w:t>ことも可能と</w:t>
      </w:r>
      <w:r w:rsidR="00310327">
        <w:rPr>
          <w:rFonts w:ascii="ＭＳ 明朝" w:eastAsia="ＭＳ 明朝" w:hAnsi="ＭＳ 明朝" w:hint="eastAsia"/>
          <w:sz w:val="24"/>
          <w:szCs w:val="24"/>
        </w:rPr>
        <w:t>します</w:t>
      </w:r>
      <w:r w:rsidR="00834FD1" w:rsidRPr="00457618">
        <w:rPr>
          <w:rFonts w:ascii="ＭＳ 明朝" w:eastAsia="ＭＳ 明朝" w:hAnsi="ＭＳ 明朝" w:hint="eastAsia"/>
          <w:sz w:val="24"/>
          <w:szCs w:val="24"/>
        </w:rPr>
        <w:t>（経過措置の間は、最終処分場は安定型へ</w:t>
      </w:r>
      <w:r w:rsidR="008149E1" w:rsidRPr="00457618">
        <w:rPr>
          <w:rFonts w:ascii="ＭＳ 明朝" w:eastAsia="ＭＳ 明朝" w:hAnsi="ＭＳ 明朝" w:hint="eastAsia"/>
          <w:sz w:val="24"/>
          <w:szCs w:val="24"/>
        </w:rPr>
        <w:t>の</w:t>
      </w:r>
      <w:r w:rsidR="00834FD1" w:rsidRPr="00457618">
        <w:rPr>
          <w:rFonts w:ascii="ＭＳ 明朝" w:eastAsia="ＭＳ 明朝" w:hAnsi="ＭＳ 明朝" w:hint="eastAsia"/>
          <w:sz w:val="24"/>
          <w:szCs w:val="24"/>
        </w:rPr>
        <w:t>埋立も可能）</w:t>
      </w:r>
      <w:r w:rsidRPr="00457618">
        <w:rPr>
          <w:rFonts w:ascii="ＭＳ 明朝" w:eastAsia="ＭＳ 明朝" w:hAnsi="ＭＳ 明朝"/>
          <w:sz w:val="24"/>
          <w:szCs w:val="24"/>
        </w:rPr>
        <w:t>。</w:t>
      </w:r>
    </w:p>
    <w:p w:rsidR="009C60FE" w:rsidRPr="00572215" w:rsidRDefault="009C60FE" w:rsidP="007C1AA8">
      <w:pPr>
        <w:ind w:leftChars="300" w:left="830" w:hangingChars="100" w:hanging="200"/>
        <w:rPr>
          <w:rFonts w:ascii="ＭＳ 明朝" w:eastAsia="ＭＳ 明朝" w:hAnsi="ＭＳ 明朝"/>
          <w:sz w:val="20"/>
          <w:szCs w:val="20"/>
        </w:rPr>
      </w:pPr>
      <w:r w:rsidRPr="00572215">
        <w:rPr>
          <w:rFonts w:ascii="ＭＳ 明朝" w:eastAsia="ＭＳ 明朝" w:hAnsi="ＭＳ 明朝" w:hint="eastAsia"/>
          <w:sz w:val="20"/>
          <w:szCs w:val="20"/>
        </w:rPr>
        <w:t>※「○○に限る。」という限定付きの汚泥の許可は、</w:t>
      </w:r>
      <w:r w:rsidR="003C435C" w:rsidRPr="00572215">
        <w:rPr>
          <w:rFonts w:ascii="ＭＳ 明朝" w:eastAsia="ＭＳ 明朝" w:hAnsi="ＭＳ 明朝" w:hint="eastAsia"/>
          <w:sz w:val="20"/>
          <w:szCs w:val="20"/>
        </w:rPr>
        <w:t>今回の手続きでは</w:t>
      </w:r>
      <w:r w:rsidRPr="00572215">
        <w:rPr>
          <w:rFonts w:ascii="ＭＳ 明朝" w:eastAsia="ＭＳ 明朝" w:hAnsi="ＭＳ 明朝" w:hint="eastAsia"/>
          <w:sz w:val="20"/>
          <w:szCs w:val="20"/>
        </w:rPr>
        <w:t>「汚泥」の許可を有していないものと</w:t>
      </w:r>
      <w:r w:rsidR="004C490E">
        <w:rPr>
          <w:rFonts w:ascii="ＭＳ 明朝" w:eastAsia="ＭＳ 明朝" w:hAnsi="ＭＳ 明朝" w:hint="eastAsia"/>
          <w:sz w:val="20"/>
          <w:szCs w:val="20"/>
        </w:rPr>
        <w:t>して</w:t>
      </w:r>
      <w:r w:rsidR="00310327">
        <w:rPr>
          <w:rFonts w:ascii="ＭＳ 明朝" w:eastAsia="ＭＳ 明朝" w:hAnsi="ＭＳ 明朝" w:hint="eastAsia"/>
          <w:sz w:val="20"/>
          <w:szCs w:val="20"/>
        </w:rPr>
        <w:t>扱います</w:t>
      </w:r>
      <w:r w:rsidRPr="00572215">
        <w:rPr>
          <w:rFonts w:ascii="ＭＳ 明朝" w:eastAsia="ＭＳ 明朝" w:hAnsi="ＭＳ 明朝" w:hint="eastAsia"/>
          <w:sz w:val="20"/>
          <w:szCs w:val="20"/>
        </w:rPr>
        <w:t>。</w:t>
      </w:r>
    </w:p>
    <w:p w:rsidR="00123A7D" w:rsidRPr="003C435C" w:rsidRDefault="00123A7D" w:rsidP="008F482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0846F3" w:rsidRPr="003C435C" w:rsidRDefault="00BC22C8" w:rsidP="008F4829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>（２）中間処分</w:t>
      </w:r>
      <w:r w:rsidR="000846F3" w:rsidRPr="003C435C">
        <w:rPr>
          <w:rFonts w:ascii="ＭＳ 明朝" w:eastAsia="ＭＳ 明朝" w:hAnsi="ＭＳ 明朝" w:hint="eastAsia"/>
          <w:sz w:val="24"/>
          <w:szCs w:val="24"/>
        </w:rPr>
        <w:t>業者</w:t>
      </w:r>
    </w:p>
    <w:p w:rsidR="000846F3" w:rsidRPr="003C435C" w:rsidRDefault="008D41E7" w:rsidP="000846F3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 xml:space="preserve">　　　「石綿含有産業廃棄物」の中間処理は、施行令</w:t>
      </w:r>
      <w:r w:rsidR="000846F3" w:rsidRPr="003C435C">
        <w:rPr>
          <w:rFonts w:ascii="ＭＳ 明朝" w:eastAsia="ＭＳ 明朝" w:hAnsi="ＭＳ 明朝" w:hint="eastAsia"/>
          <w:sz w:val="24"/>
          <w:szCs w:val="24"/>
        </w:rPr>
        <w:t>第７条第１１号の２に掲げる</w:t>
      </w:r>
      <w:r w:rsidR="00605508">
        <w:rPr>
          <w:rFonts w:ascii="ＭＳ 明朝" w:eastAsia="ＭＳ 明朝" w:hAnsi="ＭＳ 明朝" w:hint="eastAsia"/>
          <w:sz w:val="24"/>
          <w:szCs w:val="24"/>
        </w:rPr>
        <w:t>溶融施設でのみ処理可能であるが、本市</w:t>
      </w:r>
      <w:r w:rsidR="00BC22C8" w:rsidRPr="003C435C">
        <w:rPr>
          <w:rFonts w:ascii="ＭＳ 明朝" w:eastAsia="ＭＳ 明朝" w:hAnsi="ＭＳ 明朝" w:hint="eastAsia"/>
          <w:sz w:val="24"/>
          <w:szCs w:val="24"/>
        </w:rPr>
        <w:t>には当該施設を有する中間処分</w:t>
      </w:r>
      <w:r w:rsidR="00310327">
        <w:rPr>
          <w:rFonts w:ascii="ＭＳ 明朝" w:eastAsia="ＭＳ 明朝" w:hAnsi="ＭＳ 明朝" w:hint="eastAsia"/>
          <w:sz w:val="24"/>
          <w:szCs w:val="24"/>
        </w:rPr>
        <w:t>業者はありません</w:t>
      </w:r>
      <w:r w:rsidR="00BC22C8" w:rsidRPr="003C435C">
        <w:rPr>
          <w:rFonts w:ascii="ＭＳ 明朝" w:eastAsia="ＭＳ 明朝" w:hAnsi="ＭＳ 明朝" w:hint="eastAsia"/>
          <w:sz w:val="24"/>
          <w:szCs w:val="24"/>
        </w:rPr>
        <w:t>。</w:t>
      </w:r>
    </w:p>
    <w:p w:rsidR="00123A7D" w:rsidRPr="003C435C" w:rsidRDefault="00123A7D" w:rsidP="000846F3">
      <w:pPr>
        <w:rPr>
          <w:rFonts w:ascii="ＭＳ 明朝" w:eastAsia="ＭＳ 明朝" w:hAnsi="ＭＳ 明朝"/>
          <w:sz w:val="24"/>
          <w:szCs w:val="24"/>
        </w:rPr>
      </w:pPr>
    </w:p>
    <w:p w:rsidR="00460367" w:rsidRDefault="000846F3" w:rsidP="00D1620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>（</w:t>
      </w:r>
      <w:r w:rsidR="00B3414D" w:rsidRPr="003C435C">
        <w:rPr>
          <w:rFonts w:ascii="ＭＳ 明朝" w:eastAsia="ＭＳ 明朝" w:hAnsi="ＭＳ 明朝" w:hint="eastAsia"/>
          <w:sz w:val="24"/>
          <w:szCs w:val="24"/>
        </w:rPr>
        <w:t>３</w:t>
      </w:r>
      <w:r w:rsidRPr="003C435C">
        <w:rPr>
          <w:rFonts w:ascii="ＭＳ 明朝" w:eastAsia="ＭＳ 明朝" w:hAnsi="ＭＳ 明朝" w:hint="eastAsia"/>
          <w:sz w:val="24"/>
          <w:szCs w:val="24"/>
        </w:rPr>
        <w:t>）</w:t>
      </w:r>
      <w:r w:rsidR="00543800" w:rsidRPr="003C435C">
        <w:rPr>
          <w:rFonts w:ascii="ＭＳ 明朝" w:eastAsia="ＭＳ 明朝" w:hAnsi="ＭＳ 明朝" w:hint="eastAsia"/>
          <w:sz w:val="24"/>
          <w:szCs w:val="24"/>
        </w:rPr>
        <w:t>特別管理産業廃棄物の「廃石綿等」の許可のみを有</w:t>
      </w:r>
      <w:r w:rsidR="00460367">
        <w:rPr>
          <w:rFonts w:ascii="ＭＳ 明朝" w:eastAsia="ＭＳ 明朝" w:hAnsi="ＭＳ 明朝" w:hint="eastAsia"/>
          <w:sz w:val="24"/>
          <w:szCs w:val="24"/>
        </w:rPr>
        <w:t>する</w:t>
      </w:r>
      <w:r w:rsidR="00543800" w:rsidRPr="003C435C">
        <w:rPr>
          <w:rFonts w:ascii="ＭＳ 明朝" w:eastAsia="ＭＳ 明朝" w:hAnsi="ＭＳ 明朝" w:hint="eastAsia"/>
          <w:sz w:val="24"/>
          <w:szCs w:val="24"/>
        </w:rPr>
        <w:t>業者</w:t>
      </w:r>
    </w:p>
    <w:p w:rsidR="009C7B26" w:rsidRPr="003C435C" w:rsidRDefault="00460367" w:rsidP="00D1620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43800" w:rsidRPr="003C435C">
        <w:rPr>
          <w:rFonts w:ascii="ＭＳ 明朝" w:eastAsia="ＭＳ 明朝" w:hAnsi="ＭＳ 明朝" w:hint="eastAsia"/>
          <w:sz w:val="24"/>
          <w:szCs w:val="24"/>
        </w:rPr>
        <w:t>（産業廃棄物の「石綿含有産業廃棄物」の許可を有しない業者）</w:t>
      </w:r>
    </w:p>
    <w:p w:rsidR="00543800" w:rsidRPr="003C435C" w:rsidRDefault="00D16205" w:rsidP="00D1620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 xml:space="preserve">　　　「吹付工法で施工された石綿含有仕上塗材」の廃棄物を扱う場合は、石綿含有産業廃棄物に係る新規許可申請又は、</w:t>
      </w:r>
      <w:r w:rsidR="00460367">
        <w:rPr>
          <w:rFonts w:ascii="ＭＳ 明朝" w:eastAsia="ＭＳ 明朝" w:hAnsi="ＭＳ 明朝" w:hint="eastAsia"/>
          <w:sz w:val="24"/>
          <w:szCs w:val="24"/>
        </w:rPr>
        <w:t>該当</w:t>
      </w:r>
      <w:r w:rsidR="00123A7D" w:rsidRPr="003C435C">
        <w:rPr>
          <w:rFonts w:ascii="ＭＳ 明朝" w:eastAsia="ＭＳ 明朝" w:hAnsi="ＭＳ 明朝" w:hint="eastAsia"/>
          <w:sz w:val="24"/>
          <w:szCs w:val="24"/>
        </w:rPr>
        <w:t>品目を追加する変更許可申請</w:t>
      </w:r>
      <w:r w:rsidR="00310327">
        <w:rPr>
          <w:rFonts w:ascii="ＭＳ 明朝" w:eastAsia="ＭＳ 明朝" w:hAnsi="ＭＳ 明朝" w:hint="eastAsia"/>
          <w:sz w:val="24"/>
          <w:szCs w:val="24"/>
        </w:rPr>
        <w:t>が必要です</w:t>
      </w:r>
      <w:r w:rsidR="009C7B26" w:rsidRPr="003C435C">
        <w:rPr>
          <w:rFonts w:ascii="ＭＳ 明朝" w:eastAsia="ＭＳ 明朝" w:hAnsi="ＭＳ 明朝" w:hint="eastAsia"/>
          <w:sz w:val="24"/>
          <w:szCs w:val="24"/>
        </w:rPr>
        <w:t>。</w:t>
      </w:r>
    </w:p>
    <w:p w:rsidR="006554B8" w:rsidRPr="003C435C" w:rsidRDefault="009C7B26" w:rsidP="00D16205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>ただし、</w:t>
      </w:r>
      <w:r w:rsidR="00BC148D">
        <w:rPr>
          <w:rFonts w:ascii="ＭＳ 明朝" w:eastAsia="ＭＳ 明朝" w:hAnsi="ＭＳ 明朝" w:hint="eastAsia"/>
          <w:sz w:val="24"/>
          <w:szCs w:val="24"/>
        </w:rPr>
        <w:t>令和５年９</w:t>
      </w:r>
      <w:r w:rsidR="00615D40" w:rsidRPr="003C435C">
        <w:rPr>
          <w:rFonts w:ascii="ＭＳ 明朝" w:eastAsia="ＭＳ 明朝" w:hAnsi="ＭＳ 明朝" w:hint="eastAsia"/>
          <w:sz w:val="24"/>
          <w:szCs w:val="24"/>
        </w:rPr>
        <w:t>月</w:t>
      </w:r>
      <w:r w:rsidR="008725A2">
        <w:rPr>
          <w:rFonts w:ascii="ＭＳ 明朝" w:eastAsia="ＭＳ 明朝" w:hAnsi="ＭＳ 明朝" w:hint="eastAsia"/>
          <w:sz w:val="24"/>
          <w:szCs w:val="24"/>
        </w:rPr>
        <w:t>３０</w:t>
      </w:r>
      <w:bookmarkStart w:id="0" w:name="_GoBack"/>
      <w:bookmarkEnd w:id="0"/>
      <w:r w:rsidR="00615D40" w:rsidRPr="003C435C">
        <w:rPr>
          <w:rFonts w:ascii="ＭＳ 明朝" w:eastAsia="ＭＳ 明朝" w:hAnsi="ＭＳ 明朝"/>
          <w:sz w:val="24"/>
          <w:szCs w:val="24"/>
        </w:rPr>
        <w:t>日までは</w:t>
      </w:r>
      <w:r w:rsidR="006554B8" w:rsidRPr="003C435C">
        <w:rPr>
          <w:rFonts w:ascii="ＭＳ 明朝" w:eastAsia="ＭＳ 明朝" w:hAnsi="ＭＳ 明朝" w:hint="eastAsia"/>
          <w:sz w:val="24"/>
          <w:szCs w:val="24"/>
        </w:rPr>
        <w:t>、</w:t>
      </w:r>
      <w:r w:rsidRPr="003C435C">
        <w:rPr>
          <w:rFonts w:ascii="ＭＳ 明朝" w:eastAsia="ＭＳ 明朝" w:hAnsi="ＭＳ 明朝" w:hint="eastAsia"/>
          <w:sz w:val="24"/>
          <w:szCs w:val="24"/>
        </w:rPr>
        <w:t>処理基準を遵守する限りにおいては、</w:t>
      </w:r>
      <w:r w:rsidR="00CD40F7" w:rsidRPr="003C435C">
        <w:rPr>
          <w:rFonts w:ascii="ＭＳ 明朝" w:eastAsia="ＭＳ 明朝" w:hAnsi="ＭＳ 明朝" w:hint="eastAsia"/>
          <w:sz w:val="24"/>
          <w:szCs w:val="24"/>
        </w:rPr>
        <w:t>特別管理産業廃棄物の</w:t>
      </w:r>
      <w:r w:rsidR="00615D40" w:rsidRPr="003C435C">
        <w:rPr>
          <w:rFonts w:ascii="ＭＳ 明朝" w:eastAsia="ＭＳ 明朝" w:hAnsi="ＭＳ 明朝"/>
          <w:sz w:val="24"/>
          <w:szCs w:val="24"/>
        </w:rPr>
        <w:t>「廃石綿等」として「吹付</w:t>
      </w:r>
      <w:r w:rsidR="00310327">
        <w:rPr>
          <w:rFonts w:ascii="ＭＳ 明朝" w:eastAsia="ＭＳ 明朝" w:hAnsi="ＭＳ 明朝"/>
          <w:sz w:val="24"/>
          <w:szCs w:val="24"/>
        </w:rPr>
        <w:t>工法で施工された石綿含有仕上塗材」の廃棄物を扱うことも可能と</w:t>
      </w:r>
      <w:r w:rsidR="00310327">
        <w:rPr>
          <w:rFonts w:ascii="ＭＳ 明朝" w:eastAsia="ＭＳ 明朝" w:hAnsi="ＭＳ 明朝" w:hint="eastAsia"/>
          <w:sz w:val="24"/>
          <w:szCs w:val="24"/>
        </w:rPr>
        <w:t>します</w:t>
      </w:r>
      <w:r w:rsidR="00615D40" w:rsidRPr="003C435C">
        <w:rPr>
          <w:rFonts w:ascii="ＭＳ 明朝" w:eastAsia="ＭＳ 明朝" w:hAnsi="ＭＳ 明朝"/>
          <w:sz w:val="24"/>
          <w:szCs w:val="24"/>
        </w:rPr>
        <w:t>。</w:t>
      </w:r>
    </w:p>
    <w:p w:rsidR="00011600" w:rsidRPr="003C435C" w:rsidRDefault="00074E96" w:rsidP="009C7B2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C435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9C7B26" w:rsidRPr="003C435C" w:rsidRDefault="009C7B2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C7B26" w:rsidRPr="003C435C" w:rsidSect="000846F3">
      <w:footerReference w:type="default" r:id="rId6"/>
      <w:pgSz w:w="11906" w:h="16838" w:code="9"/>
      <w:pgMar w:top="1304" w:right="1418" w:bottom="130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9B" w:rsidRDefault="00941D9B" w:rsidP="00E364AE">
      <w:r>
        <w:separator/>
      </w:r>
    </w:p>
  </w:endnote>
  <w:endnote w:type="continuationSeparator" w:id="0">
    <w:p w:rsidR="00941D9B" w:rsidRDefault="00941D9B" w:rsidP="00E3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0971299"/>
      <w:docPartObj>
        <w:docPartGallery w:val="Page Numbers (Bottom of Page)"/>
        <w:docPartUnique/>
      </w:docPartObj>
    </w:sdtPr>
    <w:sdtEndPr/>
    <w:sdtContent>
      <w:p w:rsidR="00E364AE" w:rsidRDefault="00E364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5A2" w:rsidRPr="008725A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9B" w:rsidRDefault="00941D9B" w:rsidP="00E364AE">
      <w:r>
        <w:separator/>
      </w:r>
    </w:p>
  </w:footnote>
  <w:footnote w:type="continuationSeparator" w:id="0">
    <w:p w:rsidR="00941D9B" w:rsidRDefault="00941D9B" w:rsidP="00E36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F3"/>
    <w:rsid w:val="00011600"/>
    <w:rsid w:val="000352CF"/>
    <w:rsid w:val="00074E96"/>
    <w:rsid w:val="000846F3"/>
    <w:rsid w:val="00084D99"/>
    <w:rsid w:val="0010367A"/>
    <w:rsid w:val="0011631A"/>
    <w:rsid w:val="00122EA1"/>
    <w:rsid w:val="00123A7D"/>
    <w:rsid w:val="00124EBA"/>
    <w:rsid w:val="00131F71"/>
    <w:rsid w:val="0014156D"/>
    <w:rsid w:val="001A7F3F"/>
    <w:rsid w:val="002125DA"/>
    <w:rsid w:val="002177C1"/>
    <w:rsid w:val="00276FAE"/>
    <w:rsid w:val="0028287E"/>
    <w:rsid w:val="002E6ECD"/>
    <w:rsid w:val="003079E4"/>
    <w:rsid w:val="00310327"/>
    <w:rsid w:val="00335E50"/>
    <w:rsid w:val="0037646D"/>
    <w:rsid w:val="003C435C"/>
    <w:rsid w:val="003E2149"/>
    <w:rsid w:val="003F7BF7"/>
    <w:rsid w:val="00405264"/>
    <w:rsid w:val="004566A7"/>
    <w:rsid w:val="00457618"/>
    <w:rsid w:val="00460367"/>
    <w:rsid w:val="004A3201"/>
    <w:rsid w:val="004A6E19"/>
    <w:rsid w:val="004C490E"/>
    <w:rsid w:val="005019D3"/>
    <w:rsid w:val="00543800"/>
    <w:rsid w:val="00572215"/>
    <w:rsid w:val="005752E1"/>
    <w:rsid w:val="00580C9E"/>
    <w:rsid w:val="005B67D5"/>
    <w:rsid w:val="00605508"/>
    <w:rsid w:val="00615D40"/>
    <w:rsid w:val="00623F8F"/>
    <w:rsid w:val="006554B8"/>
    <w:rsid w:val="00666071"/>
    <w:rsid w:val="00677AE9"/>
    <w:rsid w:val="006C2CB5"/>
    <w:rsid w:val="006D4824"/>
    <w:rsid w:val="006D513B"/>
    <w:rsid w:val="006E68CB"/>
    <w:rsid w:val="00702B9F"/>
    <w:rsid w:val="007111DD"/>
    <w:rsid w:val="00712F9F"/>
    <w:rsid w:val="00727F1F"/>
    <w:rsid w:val="00743D5B"/>
    <w:rsid w:val="007543D9"/>
    <w:rsid w:val="007C1AA8"/>
    <w:rsid w:val="007D5493"/>
    <w:rsid w:val="008149E1"/>
    <w:rsid w:val="00834FD1"/>
    <w:rsid w:val="008725A2"/>
    <w:rsid w:val="008954D7"/>
    <w:rsid w:val="008D41E7"/>
    <w:rsid w:val="008F4829"/>
    <w:rsid w:val="00912067"/>
    <w:rsid w:val="0091269D"/>
    <w:rsid w:val="0093277C"/>
    <w:rsid w:val="00932D05"/>
    <w:rsid w:val="00941D9B"/>
    <w:rsid w:val="009C57C6"/>
    <w:rsid w:val="009C60FE"/>
    <w:rsid w:val="009C7B26"/>
    <w:rsid w:val="009D786D"/>
    <w:rsid w:val="00A62C86"/>
    <w:rsid w:val="00A97246"/>
    <w:rsid w:val="00AA6040"/>
    <w:rsid w:val="00AB71C7"/>
    <w:rsid w:val="00AC7D91"/>
    <w:rsid w:val="00AE61E8"/>
    <w:rsid w:val="00B2634A"/>
    <w:rsid w:val="00B3414D"/>
    <w:rsid w:val="00BC148D"/>
    <w:rsid w:val="00BC22C8"/>
    <w:rsid w:val="00C04F46"/>
    <w:rsid w:val="00C64296"/>
    <w:rsid w:val="00C807DA"/>
    <w:rsid w:val="00C97893"/>
    <w:rsid w:val="00CC1428"/>
    <w:rsid w:val="00CD40F7"/>
    <w:rsid w:val="00CE2801"/>
    <w:rsid w:val="00D02E2F"/>
    <w:rsid w:val="00D16205"/>
    <w:rsid w:val="00D25D1B"/>
    <w:rsid w:val="00D50D1D"/>
    <w:rsid w:val="00D510A6"/>
    <w:rsid w:val="00D512F8"/>
    <w:rsid w:val="00DB7F1C"/>
    <w:rsid w:val="00DE40E4"/>
    <w:rsid w:val="00DF70EB"/>
    <w:rsid w:val="00E30559"/>
    <w:rsid w:val="00E33115"/>
    <w:rsid w:val="00E364AE"/>
    <w:rsid w:val="00E460AF"/>
    <w:rsid w:val="00EF532C"/>
    <w:rsid w:val="00F15EC9"/>
    <w:rsid w:val="00F63F83"/>
    <w:rsid w:val="00F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56717-C09C-42B7-8F34-21CAF643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6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4AE"/>
  </w:style>
  <w:style w:type="paragraph" w:styleId="a6">
    <w:name w:val="footer"/>
    <w:basedOn w:val="a"/>
    <w:link w:val="a7"/>
    <w:uiPriority w:val="99"/>
    <w:unhideWhenUsed/>
    <w:rsid w:val="00E36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4AE"/>
  </w:style>
  <w:style w:type="paragraph" w:styleId="a8">
    <w:name w:val="Balloon Text"/>
    <w:basedOn w:val="a"/>
    <w:link w:val="a9"/>
    <w:uiPriority w:val="99"/>
    <w:semiHidden/>
    <w:unhideWhenUsed/>
    <w:rsid w:val="0046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727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74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358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79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096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92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4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387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6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940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豊橋市役所</cp:lastModifiedBy>
  <cp:revision>2</cp:revision>
  <cp:lastPrinted>2023-02-16T08:43:00Z</cp:lastPrinted>
  <dcterms:created xsi:type="dcterms:W3CDTF">2023-03-14T00:13:00Z</dcterms:created>
  <dcterms:modified xsi:type="dcterms:W3CDTF">2023-03-14T00:13:00Z</dcterms:modified>
</cp:coreProperties>
</file>